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430" w:rsidRDefault="004D7430" w:rsidP="004D7430">
      <w:pPr>
        <w:spacing w:line="546" w:lineRule="exact"/>
        <w:ind w:right="51"/>
        <w:rPr>
          <w:rFonts w:ascii="Times New Roman" w:eastAsia="黑体" w:hAnsi="Times New Roman" w:cs="Times New Roman"/>
          <w:bCs/>
          <w:szCs w:val="32"/>
        </w:rPr>
      </w:pPr>
      <w:r>
        <w:rPr>
          <w:rFonts w:ascii="Times New Roman" w:eastAsia="黑体" w:hAnsi="Times New Roman" w:cs="Times New Roman"/>
          <w:bCs/>
          <w:szCs w:val="32"/>
        </w:rPr>
        <w:t>附件</w:t>
      </w:r>
      <w:r>
        <w:rPr>
          <w:rFonts w:ascii="Times New Roman" w:eastAsia="黑体" w:hAnsi="Times New Roman" w:cs="Times New Roman"/>
          <w:bCs/>
          <w:szCs w:val="32"/>
        </w:rPr>
        <w:t>1</w:t>
      </w:r>
    </w:p>
    <w:p w:rsidR="004D7430" w:rsidRDefault="004D7430" w:rsidP="004D7430">
      <w:pPr>
        <w:spacing w:line="546" w:lineRule="exact"/>
        <w:rPr>
          <w:rFonts w:ascii="Times New Roman" w:eastAsia="方正小标宋简体" w:hAnsi="Times New Roman" w:cs="Times New Roman"/>
          <w:bCs/>
          <w:sz w:val="44"/>
          <w:szCs w:val="44"/>
        </w:rPr>
      </w:pPr>
    </w:p>
    <w:p w:rsidR="004D7430" w:rsidRDefault="004D7430" w:rsidP="004D7430">
      <w:pPr>
        <w:spacing w:line="546"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巴彦</w:t>
      </w:r>
      <w:proofErr w:type="gramStart"/>
      <w:r>
        <w:rPr>
          <w:rFonts w:ascii="Times New Roman" w:eastAsia="方正小标宋简体" w:hAnsi="Times New Roman" w:cs="Times New Roman"/>
          <w:bCs/>
          <w:sz w:val="44"/>
          <w:szCs w:val="44"/>
        </w:rPr>
        <w:t>淖尔市</w:t>
      </w:r>
      <w:proofErr w:type="gramEnd"/>
      <w:r>
        <w:rPr>
          <w:rFonts w:ascii="Times New Roman" w:eastAsia="方正小标宋简体" w:hAnsi="Times New Roman" w:cs="Times New Roman"/>
          <w:bCs/>
          <w:sz w:val="44"/>
          <w:szCs w:val="44"/>
        </w:rPr>
        <w:t>农业面源污染普查工作</w:t>
      </w:r>
    </w:p>
    <w:p w:rsidR="004D7430" w:rsidRDefault="004D7430" w:rsidP="004D7430">
      <w:pPr>
        <w:spacing w:line="546"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领导小组</w:t>
      </w:r>
    </w:p>
    <w:p w:rsidR="004D7430" w:rsidRDefault="004D7430" w:rsidP="004D7430">
      <w:pPr>
        <w:spacing w:line="546" w:lineRule="exact"/>
        <w:rPr>
          <w:rFonts w:ascii="Times New Roman" w:hAnsi="Times New Roman" w:cs="Times New Roman"/>
          <w:bCs/>
          <w:szCs w:val="28"/>
        </w:rPr>
      </w:pPr>
    </w:p>
    <w:p w:rsidR="004D7430" w:rsidRDefault="004D7430" w:rsidP="004D7430">
      <w:pPr>
        <w:spacing w:line="546" w:lineRule="exact"/>
        <w:ind w:firstLineChars="200" w:firstLine="596"/>
        <w:jc w:val="left"/>
        <w:rPr>
          <w:rFonts w:ascii="Times New Roman" w:hAnsi="Times New Roman" w:cs="Times New Roman"/>
          <w:spacing w:val="-11"/>
          <w:szCs w:val="32"/>
        </w:rPr>
      </w:pPr>
      <w:r>
        <w:rPr>
          <w:rFonts w:ascii="Times New Roman" w:hAnsi="Times New Roman" w:cs="Times New Roman"/>
          <w:spacing w:val="-11"/>
          <w:szCs w:val="32"/>
        </w:rPr>
        <w:t>组</w:t>
      </w:r>
      <w:r>
        <w:rPr>
          <w:rFonts w:ascii="Times New Roman" w:hAnsi="Times New Roman" w:cs="Times New Roman"/>
          <w:spacing w:val="-11"/>
          <w:szCs w:val="32"/>
        </w:rPr>
        <w:t xml:space="preserve">   </w:t>
      </w:r>
      <w:r>
        <w:rPr>
          <w:rFonts w:ascii="Times New Roman" w:hAnsi="Times New Roman" w:cs="Times New Roman"/>
          <w:spacing w:val="-11"/>
          <w:szCs w:val="32"/>
        </w:rPr>
        <w:t>长：王志平</w:t>
      </w:r>
      <w:r>
        <w:rPr>
          <w:rFonts w:ascii="Times New Roman" w:hAnsi="Times New Roman" w:cs="Times New Roman"/>
          <w:spacing w:val="-11"/>
          <w:szCs w:val="32"/>
        </w:rPr>
        <w:t xml:space="preserve">     </w:t>
      </w:r>
      <w:r>
        <w:rPr>
          <w:rFonts w:ascii="Times New Roman" w:hAnsi="Times New Roman" w:cs="Times New Roman"/>
          <w:spacing w:val="-11"/>
          <w:szCs w:val="32"/>
        </w:rPr>
        <w:t>市委副书记、政府代市长</w:t>
      </w:r>
    </w:p>
    <w:p w:rsidR="004D7430" w:rsidRDefault="004D7430" w:rsidP="004D7430">
      <w:pPr>
        <w:spacing w:line="546" w:lineRule="exact"/>
        <w:ind w:firstLineChars="200" w:firstLine="640"/>
        <w:jc w:val="left"/>
        <w:rPr>
          <w:rFonts w:ascii="Times New Roman" w:hAnsi="Times New Roman" w:cs="Times New Roman"/>
          <w:bCs/>
          <w:kern w:val="0"/>
          <w:szCs w:val="28"/>
        </w:rPr>
      </w:pPr>
      <w:r>
        <w:rPr>
          <w:rFonts w:ascii="Times New Roman" w:hAnsi="Times New Roman" w:cs="Times New Roman"/>
          <w:bCs/>
          <w:kern w:val="0"/>
          <w:szCs w:val="28"/>
        </w:rPr>
        <w:t>副组长：冯爱霞</w:t>
      </w:r>
      <w:r>
        <w:rPr>
          <w:rFonts w:ascii="Times New Roman" w:hAnsi="Times New Roman" w:cs="Times New Roman"/>
          <w:bCs/>
          <w:kern w:val="0"/>
          <w:szCs w:val="28"/>
        </w:rPr>
        <w:t xml:space="preserve">    </w:t>
      </w:r>
      <w:r>
        <w:rPr>
          <w:rFonts w:ascii="Times New Roman" w:hAnsi="Times New Roman" w:cs="Times New Roman"/>
          <w:bCs/>
          <w:kern w:val="0"/>
          <w:szCs w:val="28"/>
        </w:rPr>
        <w:t>市委常委、政府党组副书记</w:t>
      </w:r>
    </w:p>
    <w:p w:rsidR="004D7430" w:rsidRDefault="004D7430" w:rsidP="004D7430">
      <w:pPr>
        <w:spacing w:line="546" w:lineRule="exact"/>
        <w:ind w:firstLineChars="600" w:firstLine="1920"/>
        <w:jc w:val="left"/>
        <w:rPr>
          <w:rFonts w:ascii="Times New Roman" w:hAnsi="Times New Roman" w:cs="Times New Roman"/>
          <w:bCs/>
          <w:kern w:val="0"/>
          <w:szCs w:val="28"/>
        </w:rPr>
      </w:pPr>
      <w:r>
        <w:rPr>
          <w:rFonts w:ascii="Times New Roman" w:hAnsi="Times New Roman" w:cs="Times New Roman"/>
          <w:bCs/>
          <w:kern w:val="0"/>
          <w:szCs w:val="28"/>
        </w:rPr>
        <w:t>郭占江</w:t>
      </w:r>
      <w:r>
        <w:rPr>
          <w:rFonts w:ascii="Times New Roman" w:hAnsi="Times New Roman" w:cs="Times New Roman"/>
          <w:bCs/>
          <w:kern w:val="0"/>
          <w:szCs w:val="28"/>
        </w:rPr>
        <w:t xml:space="preserve">    </w:t>
      </w:r>
      <w:r>
        <w:rPr>
          <w:rFonts w:ascii="Times New Roman" w:hAnsi="Times New Roman" w:cs="Times New Roman"/>
          <w:bCs/>
          <w:kern w:val="0"/>
          <w:szCs w:val="28"/>
        </w:rPr>
        <w:t>市政府副市长、杭锦后旗旗委书记</w:t>
      </w:r>
    </w:p>
    <w:p w:rsidR="004D7430" w:rsidRDefault="004D7430" w:rsidP="004D7430">
      <w:pPr>
        <w:spacing w:line="546" w:lineRule="exact"/>
        <w:ind w:firstLineChars="200" w:firstLine="640"/>
        <w:jc w:val="left"/>
        <w:rPr>
          <w:rFonts w:ascii="Times New Roman" w:hAnsi="Times New Roman" w:cs="Times New Roman"/>
          <w:bCs/>
          <w:kern w:val="0"/>
          <w:szCs w:val="28"/>
        </w:rPr>
      </w:pPr>
      <w:r>
        <w:rPr>
          <w:rFonts w:ascii="Times New Roman" w:hAnsi="Times New Roman" w:cs="Times New Roman"/>
          <w:bCs/>
          <w:kern w:val="0"/>
          <w:szCs w:val="28"/>
        </w:rPr>
        <w:t>成</w:t>
      </w:r>
      <w:r>
        <w:rPr>
          <w:rFonts w:ascii="Times New Roman" w:hAnsi="Times New Roman" w:cs="Times New Roman"/>
          <w:bCs/>
          <w:kern w:val="0"/>
          <w:szCs w:val="28"/>
        </w:rPr>
        <w:t xml:space="preserve">  </w:t>
      </w:r>
      <w:r>
        <w:rPr>
          <w:rFonts w:ascii="Times New Roman" w:hAnsi="Times New Roman" w:cs="Times New Roman"/>
          <w:bCs/>
          <w:kern w:val="0"/>
          <w:szCs w:val="28"/>
        </w:rPr>
        <w:t>员：奥林虎</w:t>
      </w:r>
      <w:r>
        <w:rPr>
          <w:rFonts w:ascii="Times New Roman" w:hAnsi="Times New Roman" w:cs="Times New Roman"/>
          <w:bCs/>
          <w:kern w:val="0"/>
          <w:szCs w:val="28"/>
        </w:rPr>
        <w:t xml:space="preserve">    </w:t>
      </w:r>
      <w:r>
        <w:rPr>
          <w:rFonts w:ascii="Times New Roman" w:hAnsi="Times New Roman" w:cs="Times New Roman"/>
          <w:bCs/>
          <w:kern w:val="0"/>
          <w:szCs w:val="28"/>
        </w:rPr>
        <w:t>市农牧局局长</w:t>
      </w:r>
    </w:p>
    <w:p w:rsidR="004D7430" w:rsidRDefault="004D7430" w:rsidP="004D7430">
      <w:pPr>
        <w:pStyle w:val="a6"/>
        <w:widowControl w:val="0"/>
        <w:spacing w:line="546" w:lineRule="exact"/>
        <w:ind w:firstLineChars="600" w:firstLine="1920"/>
        <w:jc w:val="left"/>
        <w:rPr>
          <w:rFonts w:ascii="Times New Roman" w:hAnsi="Times New Roman"/>
          <w:color w:val="C0504D"/>
          <w:szCs w:val="32"/>
        </w:rPr>
      </w:pPr>
      <w:proofErr w:type="gramStart"/>
      <w:r>
        <w:rPr>
          <w:rFonts w:ascii="Times New Roman" w:hAnsi="Times New Roman"/>
          <w:szCs w:val="32"/>
        </w:rPr>
        <w:t>吕</w:t>
      </w:r>
      <w:proofErr w:type="gramEnd"/>
      <w:r>
        <w:rPr>
          <w:rFonts w:ascii="Times New Roman" w:hAnsi="Times New Roman"/>
          <w:szCs w:val="32"/>
        </w:rPr>
        <w:t xml:space="preserve">  </w:t>
      </w:r>
      <w:r>
        <w:rPr>
          <w:rFonts w:ascii="Times New Roman" w:hAnsi="Times New Roman"/>
          <w:szCs w:val="32"/>
        </w:rPr>
        <w:t>克</w:t>
      </w:r>
      <w:r>
        <w:rPr>
          <w:rFonts w:ascii="Times New Roman" w:hAnsi="Times New Roman"/>
          <w:szCs w:val="32"/>
        </w:rPr>
        <w:t xml:space="preserve">    </w:t>
      </w:r>
      <w:r>
        <w:rPr>
          <w:rFonts w:ascii="Times New Roman" w:hAnsi="Times New Roman"/>
          <w:szCs w:val="32"/>
        </w:rPr>
        <w:t>市统计局局长</w:t>
      </w:r>
    </w:p>
    <w:p w:rsidR="004D7430" w:rsidRDefault="004D7430" w:rsidP="004D7430">
      <w:pPr>
        <w:pStyle w:val="a6"/>
        <w:widowControl w:val="0"/>
        <w:spacing w:line="546" w:lineRule="exact"/>
        <w:ind w:firstLineChars="600" w:firstLine="1920"/>
        <w:jc w:val="left"/>
        <w:rPr>
          <w:rFonts w:ascii="Times New Roman" w:hAnsi="Times New Roman"/>
          <w:bCs/>
          <w:szCs w:val="28"/>
        </w:rPr>
      </w:pPr>
      <w:r>
        <w:rPr>
          <w:rFonts w:ascii="Times New Roman" w:hAnsi="Times New Roman"/>
          <w:bCs/>
          <w:szCs w:val="28"/>
        </w:rPr>
        <w:t>田卫东</w:t>
      </w:r>
      <w:r>
        <w:rPr>
          <w:rFonts w:ascii="Times New Roman" w:hAnsi="Times New Roman"/>
          <w:bCs/>
          <w:szCs w:val="28"/>
        </w:rPr>
        <w:t xml:space="preserve">    </w:t>
      </w:r>
      <w:r>
        <w:rPr>
          <w:rFonts w:ascii="Times New Roman" w:hAnsi="Times New Roman"/>
          <w:bCs/>
          <w:szCs w:val="28"/>
        </w:rPr>
        <w:t>市财政局局长</w:t>
      </w:r>
    </w:p>
    <w:p w:rsidR="004D7430" w:rsidRDefault="004D7430" w:rsidP="004D7430">
      <w:pPr>
        <w:pStyle w:val="a6"/>
        <w:widowControl w:val="0"/>
        <w:spacing w:line="546" w:lineRule="exact"/>
        <w:ind w:firstLineChars="600" w:firstLine="1920"/>
        <w:jc w:val="left"/>
        <w:rPr>
          <w:rFonts w:ascii="Times New Roman" w:hAnsi="Times New Roman"/>
          <w:bCs/>
          <w:szCs w:val="28"/>
        </w:rPr>
      </w:pPr>
      <w:r>
        <w:rPr>
          <w:rFonts w:ascii="Times New Roman" w:hAnsi="Times New Roman"/>
          <w:bCs/>
          <w:szCs w:val="28"/>
        </w:rPr>
        <w:t>孙立新</w:t>
      </w:r>
      <w:r>
        <w:rPr>
          <w:rFonts w:ascii="Times New Roman" w:hAnsi="Times New Roman"/>
          <w:bCs/>
          <w:szCs w:val="28"/>
        </w:rPr>
        <w:t xml:space="preserve">    </w:t>
      </w:r>
      <w:r>
        <w:rPr>
          <w:rFonts w:ascii="Times New Roman" w:hAnsi="Times New Roman"/>
          <w:bCs/>
          <w:szCs w:val="28"/>
        </w:rPr>
        <w:t>市乡村</w:t>
      </w:r>
      <w:proofErr w:type="gramStart"/>
      <w:r>
        <w:rPr>
          <w:rFonts w:ascii="Times New Roman" w:hAnsi="Times New Roman"/>
          <w:bCs/>
          <w:szCs w:val="28"/>
        </w:rPr>
        <w:t>振兴局</w:t>
      </w:r>
      <w:proofErr w:type="gramEnd"/>
      <w:r>
        <w:rPr>
          <w:rFonts w:ascii="Times New Roman" w:hAnsi="Times New Roman"/>
          <w:bCs/>
          <w:szCs w:val="28"/>
        </w:rPr>
        <w:t>局长</w:t>
      </w:r>
    </w:p>
    <w:p w:rsidR="004D7430" w:rsidRDefault="004D7430" w:rsidP="004D7430">
      <w:pPr>
        <w:spacing w:line="546" w:lineRule="exact"/>
        <w:ind w:firstLineChars="600" w:firstLine="1920"/>
        <w:jc w:val="left"/>
        <w:rPr>
          <w:rFonts w:ascii="Times New Roman" w:hAnsi="Times New Roman" w:cs="Times New Roman"/>
          <w:szCs w:val="32"/>
        </w:rPr>
      </w:pPr>
      <w:proofErr w:type="gramStart"/>
      <w:r>
        <w:rPr>
          <w:rFonts w:ascii="Times New Roman" w:hAnsi="Times New Roman" w:cs="Times New Roman"/>
          <w:kern w:val="0"/>
          <w:szCs w:val="32"/>
        </w:rPr>
        <w:t>闫</w:t>
      </w:r>
      <w:proofErr w:type="gramEnd"/>
      <w:r>
        <w:rPr>
          <w:rFonts w:ascii="Times New Roman" w:hAnsi="Times New Roman" w:cs="Times New Roman"/>
          <w:kern w:val="0"/>
          <w:szCs w:val="32"/>
        </w:rPr>
        <w:t xml:space="preserve">  </w:t>
      </w:r>
      <w:r>
        <w:rPr>
          <w:rFonts w:ascii="Times New Roman" w:hAnsi="Times New Roman" w:cs="Times New Roman"/>
          <w:kern w:val="0"/>
          <w:szCs w:val="32"/>
        </w:rPr>
        <w:t>军</w:t>
      </w:r>
      <w:r>
        <w:rPr>
          <w:rFonts w:ascii="Times New Roman" w:hAnsi="Times New Roman" w:cs="Times New Roman"/>
          <w:szCs w:val="32"/>
        </w:rPr>
        <w:t xml:space="preserve">    </w:t>
      </w:r>
      <w:r>
        <w:rPr>
          <w:rFonts w:ascii="Times New Roman" w:hAnsi="Times New Roman" w:cs="Times New Roman"/>
          <w:kern w:val="0"/>
          <w:szCs w:val="32"/>
        </w:rPr>
        <w:t>市林业和草原局局长</w:t>
      </w:r>
    </w:p>
    <w:p w:rsidR="004D7430" w:rsidRDefault="004D7430" w:rsidP="004D7430">
      <w:pPr>
        <w:pStyle w:val="a6"/>
        <w:widowControl w:val="0"/>
        <w:spacing w:line="546" w:lineRule="exact"/>
        <w:ind w:firstLineChars="600" w:firstLine="1920"/>
        <w:jc w:val="left"/>
        <w:rPr>
          <w:rFonts w:ascii="Times New Roman" w:hAnsi="Times New Roman"/>
          <w:szCs w:val="32"/>
        </w:rPr>
      </w:pPr>
      <w:r>
        <w:rPr>
          <w:rFonts w:ascii="Times New Roman" w:hAnsi="Times New Roman"/>
          <w:szCs w:val="32"/>
        </w:rPr>
        <w:t>张国卿</w:t>
      </w:r>
      <w:r>
        <w:rPr>
          <w:rFonts w:ascii="Times New Roman" w:hAnsi="Times New Roman"/>
          <w:szCs w:val="32"/>
        </w:rPr>
        <w:t xml:space="preserve">    </w:t>
      </w:r>
      <w:r>
        <w:rPr>
          <w:rFonts w:ascii="Times New Roman" w:hAnsi="Times New Roman"/>
          <w:szCs w:val="32"/>
        </w:rPr>
        <w:t>市水利局局长</w:t>
      </w:r>
    </w:p>
    <w:p w:rsidR="004D7430" w:rsidRDefault="004D7430" w:rsidP="004D7430">
      <w:pPr>
        <w:pStyle w:val="a6"/>
        <w:widowControl w:val="0"/>
        <w:spacing w:line="546" w:lineRule="exact"/>
        <w:ind w:firstLineChars="600" w:firstLine="1920"/>
        <w:jc w:val="left"/>
        <w:rPr>
          <w:rFonts w:ascii="Times New Roman" w:hAnsi="Times New Roman"/>
          <w:szCs w:val="32"/>
        </w:rPr>
      </w:pPr>
      <w:r>
        <w:rPr>
          <w:rFonts w:ascii="Times New Roman" w:hAnsi="Times New Roman"/>
          <w:szCs w:val="32"/>
        </w:rPr>
        <w:t>胡金山</w:t>
      </w:r>
      <w:r>
        <w:rPr>
          <w:rFonts w:ascii="Times New Roman" w:hAnsi="Times New Roman"/>
          <w:szCs w:val="32"/>
        </w:rPr>
        <w:t xml:space="preserve">    </w:t>
      </w:r>
      <w:r>
        <w:rPr>
          <w:rFonts w:ascii="Times New Roman" w:hAnsi="Times New Roman"/>
          <w:szCs w:val="32"/>
        </w:rPr>
        <w:t>巴彦淖尔调查队队长</w:t>
      </w:r>
    </w:p>
    <w:p w:rsidR="004D7430" w:rsidRDefault="004D7430" w:rsidP="004D7430">
      <w:pPr>
        <w:pStyle w:val="a6"/>
        <w:widowControl w:val="0"/>
        <w:spacing w:line="546" w:lineRule="exact"/>
        <w:ind w:firstLineChars="600" w:firstLine="1920"/>
        <w:jc w:val="left"/>
        <w:rPr>
          <w:rFonts w:ascii="Times New Roman" w:hAnsi="Times New Roman"/>
          <w:szCs w:val="32"/>
        </w:rPr>
      </w:pPr>
      <w:r>
        <w:rPr>
          <w:rFonts w:ascii="Times New Roman" w:hAnsi="Times New Roman"/>
          <w:szCs w:val="32"/>
        </w:rPr>
        <w:t>徐宏伟</w:t>
      </w:r>
      <w:r>
        <w:rPr>
          <w:rFonts w:ascii="Times New Roman" w:hAnsi="Times New Roman"/>
          <w:szCs w:val="32"/>
        </w:rPr>
        <w:t xml:space="preserve">    </w:t>
      </w:r>
      <w:r>
        <w:rPr>
          <w:rFonts w:ascii="Times New Roman" w:hAnsi="Times New Roman"/>
          <w:spacing w:val="-20"/>
          <w:szCs w:val="32"/>
        </w:rPr>
        <w:t>内蒙古河套灌区水利发展中心副主任</w:t>
      </w:r>
      <w:r>
        <w:rPr>
          <w:rFonts w:ascii="Times New Roman" w:hAnsi="Times New Roman"/>
          <w:szCs w:val="32"/>
        </w:rPr>
        <w:t xml:space="preserve"> </w:t>
      </w:r>
    </w:p>
    <w:p w:rsidR="004D7430" w:rsidRDefault="004D7430" w:rsidP="004D7430">
      <w:pPr>
        <w:pStyle w:val="a6"/>
        <w:widowControl w:val="0"/>
        <w:spacing w:line="546" w:lineRule="exact"/>
        <w:ind w:firstLineChars="600" w:firstLine="1920"/>
        <w:jc w:val="left"/>
        <w:rPr>
          <w:rFonts w:ascii="Times New Roman" w:hAnsi="Times New Roman"/>
          <w:szCs w:val="32"/>
        </w:rPr>
      </w:pPr>
      <w:r>
        <w:rPr>
          <w:rFonts w:ascii="Times New Roman" w:hAnsi="Times New Roman"/>
          <w:szCs w:val="32"/>
        </w:rPr>
        <w:t>刘</w:t>
      </w:r>
      <w:r>
        <w:rPr>
          <w:rFonts w:ascii="Times New Roman" w:hAnsi="Times New Roman"/>
          <w:szCs w:val="32"/>
        </w:rPr>
        <w:t xml:space="preserve">  </w:t>
      </w:r>
      <w:r>
        <w:rPr>
          <w:rFonts w:ascii="Times New Roman" w:hAnsi="Times New Roman"/>
          <w:szCs w:val="32"/>
        </w:rPr>
        <w:t>敏</w:t>
      </w:r>
      <w:r>
        <w:rPr>
          <w:rFonts w:ascii="Times New Roman" w:hAnsi="Times New Roman"/>
          <w:szCs w:val="32"/>
        </w:rPr>
        <w:t xml:space="preserve">    </w:t>
      </w:r>
      <w:r>
        <w:rPr>
          <w:rFonts w:ascii="Times New Roman" w:hAnsi="Times New Roman"/>
          <w:szCs w:val="32"/>
        </w:rPr>
        <w:t>市生态环境局副局长</w:t>
      </w:r>
    </w:p>
    <w:p w:rsidR="004D7430" w:rsidRDefault="004D7430" w:rsidP="004D7430">
      <w:pPr>
        <w:pStyle w:val="a6"/>
        <w:widowControl w:val="0"/>
        <w:spacing w:line="546" w:lineRule="exact"/>
        <w:ind w:firstLineChars="600" w:firstLine="1920"/>
        <w:jc w:val="left"/>
        <w:rPr>
          <w:rFonts w:ascii="Times New Roman" w:hAnsi="Times New Roman"/>
          <w:szCs w:val="32"/>
        </w:rPr>
      </w:pPr>
      <w:r>
        <w:rPr>
          <w:rFonts w:ascii="Times New Roman" w:hAnsi="Times New Roman"/>
          <w:szCs w:val="32"/>
        </w:rPr>
        <w:t>辛</w:t>
      </w:r>
      <w:r>
        <w:rPr>
          <w:rFonts w:ascii="Times New Roman" w:hAnsi="Times New Roman"/>
          <w:szCs w:val="32"/>
        </w:rPr>
        <w:t xml:space="preserve">  </w:t>
      </w:r>
      <w:r>
        <w:rPr>
          <w:rFonts w:ascii="Times New Roman" w:hAnsi="Times New Roman"/>
          <w:szCs w:val="32"/>
        </w:rPr>
        <w:t>军</w:t>
      </w:r>
      <w:r>
        <w:rPr>
          <w:rFonts w:ascii="Times New Roman" w:hAnsi="Times New Roman"/>
          <w:szCs w:val="32"/>
        </w:rPr>
        <w:t xml:space="preserve">    </w:t>
      </w:r>
      <w:r>
        <w:rPr>
          <w:rFonts w:ascii="Times New Roman" w:hAnsi="Times New Roman"/>
          <w:szCs w:val="32"/>
        </w:rPr>
        <w:t>市农牧局副局长</w:t>
      </w:r>
    </w:p>
    <w:p w:rsidR="004D7430" w:rsidRDefault="004D7430" w:rsidP="004D7430">
      <w:pPr>
        <w:pStyle w:val="a6"/>
        <w:widowControl w:val="0"/>
        <w:spacing w:line="546" w:lineRule="exact"/>
        <w:ind w:firstLineChars="600" w:firstLine="1920"/>
        <w:jc w:val="left"/>
        <w:rPr>
          <w:rFonts w:ascii="Times New Roman" w:hAnsi="Times New Roman"/>
          <w:szCs w:val="32"/>
        </w:rPr>
      </w:pPr>
      <w:r>
        <w:rPr>
          <w:rFonts w:ascii="Times New Roman" w:hAnsi="Times New Roman"/>
          <w:szCs w:val="32"/>
        </w:rPr>
        <w:t>王少雄</w:t>
      </w:r>
      <w:r>
        <w:rPr>
          <w:rFonts w:ascii="Times New Roman" w:hAnsi="Times New Roman"/>
          <w:szCs w:val="32"/>
        </w:rPr>
        <w:t xml:space="preserve">    </w:t>
      </w:r>
      <w:r>
        <w:rPr>
          <w:rFonts w:ascii="Times New Roman" w:hAnsi="Times New Roman"/>
          <w:szCs w:val="32"/>
        </w:rPr>
        <w:t>市统计局副局长</w:t>
      </w:r>
    </w:p>
    <w:p w:rsidR="004D7430" w:rsidRDefault="004D7430" w:rsidP="004D7430">
      <w:pPr>
        <w:spacing w:line="546" w:lineRule="exact"/>
        <w:rPr>
          <w:rFonts w:ascii="Times New Roman" w:hAnsi="Times New Roman" w:cs="Times New Roman"/>
          <w:bCs/>
          <w:szCs w:val="28"/>
        </w:rPr>
      </w:pPr>
      <w:r>
        <w:rPr>
          <w:rFonts w:ascii="Times New Roman" w:hAnsi="Times New Roman" w:cs="Times New Roman"/>
          <w:bCs/>
          <w:szCs w:val="28"/>
        </w:rPr>
        <w:t xml:space="preserve">    </w:t>
      </w:r>
      <w:r>
        <w:rPr>
          <w:rFonts w:ascii="Times New Roman" w:hAnsi="Times New Roman" w:cs="Times New Roman"/>
          <w:bCs/>
          <w:szCs w:val="28"/>
        </w:rPr>
        <w:t>领导小组办公室设在市农牧局，奥林虎、吕克任办公室主任。</w:t>
      </w:r>
    </w:p>
    <w:p w:rsidR="004D7430" w:rsidRDefault="004D7430" w:rsidP="004D7430">
      <w:pPr>
        <w:spacing w:line="546" w:lineRule="exact"/>
        <w:ind w:right="51" w:firstLineChars="200" w:firstLine="643"/>
        <w:rPr>
          <w:rFonts w:ascii="Times New Roman" w:hAnsi="Times New Roman" w:cs="Times New Roman"/>
          <w:bCs/>
          <w:szCs w:val="28"/>
        </w:rPr>
      </w:pPr>
      <w:r>
        <w:rPr>
          <w:rFonts w:ascii="Times New Roman" w:eastAsia="楷体_GB2312" w:hAnsi="Times New Roman" w:cs="Times New Roman"/>
          <w:b/>
          <w:szCs w:val="28"/>
        </w:rPr>
        <w:t>市农牧局职责：</w:t>
      </w:r>
      <w:r>
        <w:rPr>
          <w:rFonts w:ascii="Times New Roman" w:hAnsi="Times New Roman" w:cs="Times New Roman"/>
          <w:bCs/>
          <w:szCs w:val="28"/>
        </w:rPr>
        <w:t>负责农业面源污染普查工作的统筹、协调，对各旗县区和市直成员单位的工作进行调度，组织举办各类动员会、专项推进会，组织成员单位选派的普查指导员对旗县区农业面源污染普查工作进行督导和培训，并对上报</w:t>
      </w:r>
      <w:r>
        <w:rPr>
          <w:rFonts w:ascii="Times New Roman" w:hAnsi="Times New Roman" w:cs="Times New Roman"/>
          <w:bCs/>
          <w:szCs w:val="28"/>
        </w:rPr>
        <w:lastRenderedPageBreak/>
        <w:t>数据进行审核、分析、汇总。</w:t>
      </w:r>
    </w:p>
    <w:p w:rsidR="004D7430" w:rsidRDefault="004D7430" w:rsidP="004D7430">
      <w:pPr>
        <w:spacing w:line="546" w:lineRule="exact"/>
        <w:ind w:right="51" w:firstLineChars="200" w:firstLine="643"/>
        <w:rPr>
          <w:rFonts w:ascii="Times New Roman" w:hAnsi="Times New Roman" w:cs="Times New Roman"/>
          <w:bCs/>
          <w:szCs w:val="28"/>
        </w:rPr>
      </w:pPr>
      <w:r>
        <w:rPr>
          <w:rFonts w:ascii="Times New Roman" w:eastAsia="楷体_GB2312" w:hAnsi="Times New Roman" w:cs="Times New Roman"/>
          <w:b/>
          <w:szCs w:val="28"/>
        </w:rPr>
        <w:t>市统计局职责：</w:t>
      </w:r>
      <w:r>
        <w:rPr>
          <w:rFonts w:ascii="Times New Roman" w:hAnsi="Times New Roman" w:cs="Times New Roman"/>
          <w:bCs/>
          <w:szCs w:val="28"/>
        </w:rPr>
        <w:t>与市农牧局共同开展普查数据的审核，选派相关业务骨干参与农业面源污染普查工作的培训、指导、督导。</w:t>
      </w:r>
    </w:p>
    <w:p w:rsidR="004D7430" w:rsidRDefault="004D7430" w:rsidP="004D7430">
      <w:pPr>
        <w:spacing w:line="546" w:lineRule="exact"/>
        <w:ind w:right="51" w:firstLineChars="200" w:firstLine="643"/>
        <w:rPr>
          <w:rFonts w:ascii="Times New Roman" w:hAnsi="Times New Roman" w:cs="Times New Roman"/>
          <w:bCs/>
          <w:szCs w:val="28"/>
        </w:rPr>
      </w:pPr>
      <w:r>
        <w:rPr>
          <w:rFonts w:ascii="Times New Roman" w:eastAsia="楷体_GB2312" w:hAnsi="Times New Roman" w:cs="Times New Roman"/>
          <w:b/>
          <w:szCs w:val="28"/>
        </w:rPr>
        <w:t>市财政局职责：</w:t>
      </w:r>
      <w:r>
        <w:rPr>
          <w:rFonts w:ascii="Times New Roman" w:hAnsi="Times New Roman" w:cs="Times New Roman"/>
          <w:bCs/>
          <w:szCs w:val="28"/>
        </w:rPr>
        <w:t>负责市本级农业面源污染普查工作的经费保障，及时拨付相关经费。</w:t>
      </w:r>
    </w:p>
    <w:p w:rsidR="004D7430" w:rsidRDefault="004D7430" w:rsidP="004D7430">
      <w:pPr>
        <w:spacing w:line="546" w:lineRule="exact"/>
        <w:ind w:right="51" w:firstLineChars="200" w:firstLine="643"/>
        <w:rPr>
          <w:rFonts w:ascii="Times New Roman" w:hAnsi="Times New Roman" w:cs="Times New Roman"/>
          <w:bCs/>
          <w:szCs w:val="28"/>
        </w:rPr>
      </w:pPr>
      <w:r>
        <w:rPr>
          <w:rFonts w:ascii="Times New Roman" w:hAnsi="Times New Roman" w:cs="Times New Roman"/>
          <w:b/>
          <w:szCs w:val="28"/>
        </w:rPr>
        <w:t>市乡村</w:t>
      </w:r>
      <w:proofErr w:type="gramStart"/>
      <w:r>
        <w:rPr>
          <w:rFonts w:ascii="Times New Roman" w:hAnsi="Times New Roman" w:cs="Times New Roman"/>
          <w:b/>
          <w:szCs w:val="28"/>
        </w:rPr>
        <w:t>振兴局</w:t>
      </w:r>
      <w:proofErr w:type="gramEnd"/>
      <w:r>
        <w:rPr>
          <w:rFonts w:ascii="Times New Roman" w:hAnsi="Times New Roman" w:cs="Times New Roman"/>
          <w:b/>
          <w:szCs w:val="28"/>
        </w:rPr>
        <w:t>职责：</w:t>
      </w:r>
      <w:r>
        <w:rPr>
          <w:rFonts w:ascii="Times New Roman" w:hAnsi="Times New Roman" w:cs="Times New Roman"/>
          <w:bCs/>
          <w:szCs w:val="28"/>
        </w:rPr>
        <w:t>与市农牧局共同开展普查数据的审核，</w:t>
      </w:r>
      <w:r>
        <w:rPr>
          <w:rFonts w:ascii="Times New Roman" w:hAnsi="Times New Roman" w:cs="Times New Roman"/>
          <w:bCs/>
          <w:spacing w:val="-6"/>
          <w:szCs w:val="28"/>
        </w:rPr>
        <w:t>选派相关业务骨干参与农业面源污染普查工作的培训、指导、督导</w:t>
      </w:r>
      <w:r>
        <w:rPr>
          <w:rFonts w:ascii="Times New Roman" w:hAnsi="Times New Roman" w:cs="Times New Roman"/>
          <w:bCs/>
          <w:szCs w:val="28"/>
        </w:rPr>
        <w:t>。</w:t>
      </w:r>
    </w:p>
    <w:p w:rsidR="004D7430" w:rsidRDefault="004D7430" w:rsidP="004D7430">
      <w:pPr>
        <w:spacing w:line="546" w:lineRule="exact"/>
        <w:ind w:firstLineChars="200" w:firstLine="643"/>
        <w:rPr>
          <w:rFonts w:ascii="Times New Roman" w:hAnsi="Times New Roman" w:cs="Times New Roman"/>
          <w:bCs/>
          <w:szCs w:val="28"/>
        </w:rPr>
      </w:pPr>
      <w:r>
        <w:rPr>
          <w:rFonts w:ascii="Times New Roman" w:eastAsia="楷体_GB2312" w:hAnsi="Times New Roman" w:cs="Times New Roman"/>
          <w:b/>
          <w:szCs w:val="28"/>
        </w:rPr>
        <w:t>巴彦淖尔调查队职责：</w:t>
      </w:r>
      <w:r>
        <w:rPr>
          <w:rFonts w:ascii="Times New Roman" w:hAnsi="Times New Roman" w:cs="Times New Roman"/>
          <w:bCs/>
          <w:szCs w:val="28"/>
        </w:rPr>
        <w:t>负责协助开展粮食种植面积、粮食产量、牲畜头数等数据的审核和认定，选派相关业务骨干参与农业面源污染普查工作的培训、指导、督导。</w:t>
      </w:r>
    </w:p>
    <w:p w:rsidR="004D7430" w:rsidRDefault="004D7430" w:rsidP="004D7430">
      <w:pPr>
        <w:spacing w:line="546" w:lineRule="exact"/>
        <w:ind w:firstLineChars="200" w:firstLine="643"/>
        <w:rPr>
          <w:rFonts w:ascii="Times New Roman" w:hAnsi="Times New Roman" w:cs="Times New Roman"/>
          <w:bCs/>
          <w:szCs w:val="28"/>
        </w:rPr>
      </w:pPr>
      <w:r>
        <w:rPr>
          <w:rFonts w:ascii="Times New Roman" w:eastAsia="楷体_GB2312" w:hAnsi="Times New Roman" w:cs="Times New Roman"/>
          <w:b/>
          <w:szCs w:val="28"/>
        </w:rPr>
        <w:t>市林业和草原局：</w:t>
      </w:r>
      <w:r>
        <w:rPr>
          <w:rFonts w:ascii="Times New Roman" w:hAnsi="Times New Roman" w:cs="Times New Roman"/>
          <w:bCs/>
          <w:szCs w:val="28"/>
        </w:rPr>
        <w:t>负责开展经济林果用肥、用药、灌水等数据普查、核算、认定，选派相关业务骨干参与农业面源污染普查工作的培训、指导、督导。</w:t>
      </w:r>
    </w:p>
    <w:p w:rsidR="004D7430" w:rsidRDefault="004D7430" w:rsidP="004D7430">
      <w:pPr>
        <w:spacing w:line="546" w:lineRule="exact"/>
        <w:ind w:right="51" w:firstLineChars="200" w:firstLine="643"/>
        <w:rPr>
          <w:rFonts w:ascii="Times New Roman" w:eastAsia="楷体_GB2312" w:hAnsi="Times New Roman" w:cs="Times New Roman"/>
          <w:b/>
          <w:szCs w:val="28"/>
        </w:rPr>
      </w:pPr>
      <w:r>
        <w:rPr>
          <w:rFonts w:ascii="Times New Roman" w:eastAsia="楷体_GB2312" w:hAnsi="Times New Roman" w:cs="Times New Roman"/>
          <w:b/>
          <w:szCs w:val="28"/>
        </w:rPr>
        <w:t>内蒙古河套灌区水利发展中心职责：</w:t>
      </w:r>
      <w:r>
        <w:rPr>
          <w:rFonts w:ascii="Times New Roman" w:hAnsi="Times New Roman" w:cs="Times New Roman"/>
          <w:bCs/>
          <w:szCs w:val="28"/>
        </w:rPr>
        <w:t>负责协助开展农业灌溉用水相关数据的审核和认定，选派相关业务骨干开展农业面源污染普查工作的培训、指导、督导。</w:t>
      </w:r>
    </w:p>
    <w:p w:rsidR="004D7430" w:rsidRDefault="004D7430" w:rsidP="004D7430">
      <w:pPr>
        <w:spacing w:line="546" w:lineRule="exact"/>
        <w:ind w:right="51" w:firstLineChars="200" w:firstLine="643"/>
        <w:rPr>
          <w:rFonts w:ascii="Times New Roman" w:eastAsia="楷体_GB2312" w:hAnsi="Times New Roman" w:cs="Times New Roman"/>
          <w:b/>
          <w:szCs w:val="28"/>
        </w:rPr>
      </w:pPr>
      <w:r>
        <w:rPr>
          <w:rFonts w:ascii="Times New Roman" w:eastAsia="楷体_GB2312" w:hAnsi="Times New Roman" w:cs="Times New Roman"/>
          <w:b/>
          <w:szCs w:val="28"/>
        </w:rPr>
        <w:t>市水利局职责：</w:t>
      </w:r>
      <w:r>
        <w:rPr>
          <w:rFonts w:ascii="Times New Roman" w:hAnsi="Times New Roman" w:cs="Times New Roman"/>
          <w:bCs/>
          <w:szCs w:val="28"/>
        </w:rPr>
        <w:t>负责协助开展农业灌溉用水相关数据的审核和认定，选派相关业务骨干开展农业面源污染普查工作的培训、指导、督导。</w:t>
      </w:r>
    </w:p>
    <w:p w:rsidR="00837064" w:rsidRDefault="004D7430" w:rsidP="004D7430">
      <w:r>
        <w:rPr>
          <w:rFonts w:ascii="Times New Roman" w:eastAsia="楷体_GB2312" w:hAnsi="Times New Roman" w:cs="Times New Roman"/>
          <w:b/>
          <w:szCs w:val="28"/>
        </w:rPr>
        <w:t>市生态环境局职责：</w:t>
      </w:r>
      <w:r>
        <w:rPr>
          <w:rFonts w:ascii="Times New Roman" w:hAnsi="Times New Roman" w:cs="Times New Roman"/>
          <w:bCs/>
          <w:szCs w:val="28"/>
        </w:rPr>
        <w:t>负责向自治区生态环境厅及时汇报普查结果，对我市历年向中央、自治区环保督察上报的化肥、农药用量底数进行纠正。</w:t>
      </w:r>
      <w:bookmarkStart w:id="0" w:name="_GoBack"/>
      <w:bookmarkEnd w:id="0"/>
    </w:p>
    <w:sectPr w:rsidR="008370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D9A" w:rsidRDefault="00440D9A" w:rsidP="004D7430">
      <w:r>
        <w:separator/>
      </w:r>
    </w:p>
  </w:endnote>
  <w:endnote w:type="continuationSeparator" w:id="0">
    <w:p w:rsidR="00440D9A" w:rsidRDefault="00440D9A" w:rsidP="004D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auto"/>
    <w:pitch w:val="default"/>
    <w:sig w:usb0="00000000"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D9A" w:rsidRDefault="00440D9A" w:rsidP="004D7430">
      <w:r>
        <w:separator/>
      </w:r>
    </w:p>
  </w:footnote>
  <w:footnote w:type="continuationSeparator" w:id="0">
    <w:p w:rsidR="00440D9A" w:rsidRDefault="00440D9A" w:rsidP="004D74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569"/>
    <w:rsid w:val="000F3569"/>
    <w:rsid w:val="003C04F7"/>
    <w:rsid w:val="00440D9A"/>
    <w:rsid w:val="004D7430"/>
    <w:rsid w:val="00837064"/>
    <w:rsid w:val="00AE4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D7430"/>
    <w:pPr>
      <w:widowControl w:val="0"/>
      <w:jc w:val="both"/>
    </w:pPr>
    <w:rPr>
      <w:rFonts w:eastAsia="仿宋_GB231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D7430"/>
    <w:pPr>
      <w:pBdr>
        <w:bottom w:val="single" w:sz="6" w:space="1" w:color="auto"/>
      </w:pBdr>
      <w:tabs>
        <w:tab w:val="center" w:pos="4153"/>
        <w:tab w:val="right" w:pos="8306"/>
      </w:tabs>
      <w:snapToGrid w:val="0"/>
      <w:jc w:val="center"/>
    </w:pPr>
    <w:rPr>
      <w:rFonts w:eastAsiaTheme="minorEastAsia"/>
      <w:sz w:val="18"/>
      <w:szCs w:val="18"/>
    </w:rPr>
  </w:style>
  <w:style w:type="character" w:customStyle="1" w:styleId="Char">
    <w:name w:val="页眉 Char"/>
    <w:basedOn w:val="a1"/>
    <w:link w:val="a4"/>
    <w:uiPriority w:val="99"/>
    <w:rsid w:val="004D7430"/>
    <w:rPr>
      <w:sz w:val="18"/>
      <w:szCs w:val="18"/>
    </w:rPr>
  </w:style>
  <w:style w:type="paragraph" w:styleId="a5">
    <w:name w:val="footer"/>
    <w:basedOn w:val="a"/>
    <w:link w:val="Char0"/>
    <w:uiPriority w:val="99"/>
    <w:unhideWhenUsed/>
    <w:rsid w:val="004D7430"/>
    <w:pPr>
      <w:tabs>
        <w:tab w:val="center" w:pos="4153"/>
        <w:tab w:val="right" w:pos="8306"/>
      </w:tabs>
      <w:snapToGrid w:val="0"/>
      <w:jc w:val="left"/>
    </w:pPr>
    <w:rPr>
      <w:rFonts w:eastAsiaTheme="minorEastAsia"/>
      <w:sz w:val="18"/>
      <w:szCs w:val="18"/>
    </w:rPr>
  </w:style>
  <w:style w:type="character" w:customStyle="1" w:styleId="Char0">
    <w:name w:val="页脚 Char"/>
    <w:basedOn w:val="a1"/>
    <w:link w:val="a5"/>
    <w:uiPriority w:val="99"/>
    <w:rsid w:val="004D7430"/>
    <w:rPr>
      <w:sz w:val="18"/>
      <w:szCs w:val="18"/>
    </w:rPr>
  </w:style>
  <w:style w:type="paragraph" w:customStyle="1" w:styleId="a6">
    <w:name w:val="文章"/>
    <w:link w:val="Char1"/>
    <w:qFormat/>
    <w:rsid w:val="004D7430"/>
    <w:pPr>
      <w:spacing w:line="560" w:lineRule="exact"/>
      <w:ind w:firstLineChars="200" w:firstLine="420"/>
      <w:jc w:val="both"/>
    </w:pPr>
    <w:rPr>
      <w:rFonts w:ascii="仿宋_GB2312" w:eastAsia="仿宋_GB2312" w:hAnsi="仿宋_GB2312" w:cs="Times New Roman"/>
      <w:kern w:val="0"/>
      <w:sz w:val="32"/>
      <w:szCs w:val="20"/>
    </w:rPr>
  </w:style>
  <w:style w:type="character" w:customStyle="1" w:styleId="Char1">
    <w:name w:val="文章 Char"/>
    <w:link w:val="a6"/>
    <w:qFormat/>
    <w:rsid w:val="004D7430"/>
    <w:rPr>
      <w:rFonts w:ascii="仿宋_GB2312" w:eastAsia="仿宋_GB2312" w:hAnsi="仿宋_GB2312" w:cs="Times New Roman"/>
      <w:kern w:val="0"/>
      <w:sz w:val="32"/>
      <w:szCs w:val="20"/>
    </w:rPr>
  </w:style>
  <w:style w:type="paragraph" w:styleId="a0">
    <w:name w:val="Normal Indent"/>
    <w:basedOn w:val="a"/>
    <w:uiPriority w:val="99"/>
    <w:semiHidden/>
    <w:unhideWhenUsed/>
    <w:rsid w:val="004D743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D7430"/>
    <w:pPr>
      <w:widowControl w:val="0"/>
      <w:jc w:val="both"/>
    </w:pPr>
    <w:rPr>
      <w:rFonts w:eastAsia="仿宋_GB231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D7430"/>
    <w:pPr>
      <w:pBdr>
        <w:bottom w:val="single" w:sz="6" w:space="1" w:color="auto"/>
      </w:pBdr>
      <w:tabs>
        <w:tab w:val="center" w:pos="4153"/>
        <w:tab w:val="right" w:pos="8306"/>
      </w:tabs>
      <w:snapToGrid w:val="0"/>
      <w:jc w:val="center"/>
    </w:pPr>
    <w:rPr>
      <w:rFonts w:eastAsiaTheme="minorEastAsia"/>
      <w:sz w:val="18"/>
      <w:szCs w:val="18"/>
    </w:rPr>
  </w:style>
  <w:style w:type="character" w:customStyle="1" w:styleId="Char">
    <w:name w:val="页眉 Char"/>
    <w:basedOn w:val="a1"/>
    <w:link w:val="a4"/>
    <w:uiPriority w:val="99"/>
    <w:rsid w:val="004D7430"/>
    <w:rPr>
      <w:sz w:val="18"/>
      <w:szCs w:val="18"/>
    </w:rPr>
  </w:style>
  <w:style w:type="paragraph" w:styleId="a5">
    <w:name w:val="footer"/>
    <w:basedOn w:val="a"/>
    <w:link w:val="Char0"/>
    <w:uiPriority w:val="99"/>
    <w:unhideWhenUsed/>
    <w:rsid w:val="004D7430"/>
    <w:pPr>
      <w:tabs>
        <w:tab w:val="center" w:pos="4153"/>
        <w:tab w:val="right" w:pos="8306"/>
      </w:tabs>
      <w:snapToGrid w:val="0"/>
      <w:jc w:val="left"/>
    </w:pPr>
    <w:rPr>
      <w:rFonts w:eastAsiaTheme="minorEastAsia"/>
      <w:sz w:val="18"/>
      <w:szCs w:val="18"/>
    </w:rPr>
  </w:style>
  <w:style w:type="character" w:customStyle="1" w:styleId="Char0">
    <w:name w:val="页脚 Char"/>
    <w:basedOn w:val="a1"/>
    <w:link w:val="a5"/>
    <w:uiPriority w:val="99"/>
    <w:rsid w:val="004D7430"/>
    <w:rPr>
      <w:sz w:val="18"/>
      <w:szCs w:val="18"/>
    </w:rPr>
  </w:style>
  <w:style w:type="paragraph" w:customStyle="1" w:styleId="a6">
    <w:name w:val="文章"/>
    <w:link w:val="Char1"/>
    <w:qFormat/>
    <w:rsid w:val="004D7430"/>
    <w:pPr>
      <w:spacing w:line="560" w:lineRule="exact"/>
      <w:ind w:firstLineChars="200" w:firstLine="420"/>
      <w:jc w:val="both"/>
    </w:pPr>
    <w:rPr>
      <w:rFonts w:ascii="仿宋_GB2312" w:eastAsia="仿宋_GB2312" w:hAnsi="仿宋_GB2312" w:cs="Times New Roman"/>
      <w:kern w:val="0"/>
      <w:sz w:val="32"/>
      <w:szCs w:val="20"/>
    </w:rPr>
  </w:style>
  <w:style w:type="character" w:customStyle="1" w:styleId="Char1">
    <w:name w:val="文章 Char"/>
    <w:link w:val="a6"/>
    <w:qFormat/>
    <w:rsid w:val="004D7430"/>
    <w:rPr>
      <w:rFonts w:ascii="仿宋_GB2312" w:eastAsia="仿宋_GB2312" w:hAnsi="仿宋_GB2312" w:cs="Times New Roman"/>
      <w:kern w:val="0"/>
      <w:sz w:val="32"/>
      <w:szCs w:val="20"/>
    </w:rPr>
  </w:style>
  <w:style w:type="paragraph" w:styleId="a0">
    <w:name w:val="Normal Indent"/>
    <w:basedOn w:val="a"/>
    <w:uiPriority w:val="99"/>
    <w:semiHidden/>
    <w:unhideWhenUsed/>
    <w:rsid w:val="004D743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782</Characters>
  <Application>Microsoft Office Word</Application>
  <DocSecurity>0</DocSecurity>
  <Lines>6</Lines>
  <Paragraphs>1</Paragraphs>
  <ScaleCrop>false</ScaleCrop>
  <Company>Sky123.Org</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2022-01-09T13:40:00Z</dcterms:created>
  <dcterms:modified xsi:type="dcterms:W3CDTF">2022-01-09T13:40:00Z</dcterms:modified>
</cp:coreProperties>
</file>